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789F" w14:textId="77777777" w:rsidR="00F81F4C" w:rsidRPr="00822ADA" w:rsidRDefault="00F81F4C">
      <w:pPr>
        <w:spacing w:line="240" w:lineRule="auto"/>
        <w:jc w:val="center"/>
        <w:rPr>
          <w:color w:val="EE0000"/>
        </w:rPr>
      </w:pPr>
      <w:r w:rsidRPr="00822ADA">
        <w:rPr>
          <w:rFonts w:ascii="Times New Roman" w:hAnsi="Times New Roman"/>
          <w:b/>
          <w:bCs/>
          <w:color w:val="EE0000"/>
          <w:sz w:val="32"/>
          <w:szCs w:val="32"/>
          <w:highlight w:val="green"/>
        </w:rPr>
        <w:t xml:space="preserve">AECI </w:t>
      </w:r>
      <w:proofErr w:type="spellStart"/>
      <w:r w:rsidRPr="00822ADA">
        <w:rPr>
          <w:rFonts w:ascii="Times New Roman" w:hAnsi="Times New Roman"/>
          <w:b/>
          <w:bCs/>
          <w:color w:val="EE0000"/>
          <w:sz w:val="32"/>
          <w:szCs w:val="32"/>
          <w:highlight w:val="green"/>
        </w:rPr>
        <w:t>Skywarn</w:t>
      </w:r>
      <w:proofErr w:type="spellEnd"/>
      <w:r w:rsidRPr="00822ADA">
        <w:rPr>
          <w:rFonts w:ascii="Times New Roman" w:hAnsi="Times New Roman"/>
          <w:b/>
          <w:bCs/>
          <w:color w:val="EE0000"/>
          <w:sz w:val="32"/>
          <w:szCs w:val="32"/>
          <w:highlight w:val="green"/>
        </w:rPr>
        <w:t xml:space="preserve"> Net</w:t>
      </w:r>
    </w:p>
    <w:p w14:paraId="570DED6A" w14:textId="77777777" w:rsidR="00F81F4C" w:rsidRDefault="00F81F4C">
      <w:pPr>
        <w:spacing w:line="240" w:lineRule="auto"/>
        <w:jc w:val="center"/>
      </w:pPr>
      <w:r w:rsidRPr="00822ADA">
        <w:rPr>
          <w:rFonts w:ascii="Times New Roman" w:hAnsi="Times New Roman"/>
          <w:highlight w:val="yellow"/>
        </w:rPr>
        <w:t>Net Control Script &amp; Operating Guide</w:t>
      </w:r>
    </w:p>
    <w:p w14:paraId="7814348F" w14:textId="77777777" w:rsidR="00F81F4C" w:rsidRDefault="00F81F4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 w14:anchorId="476B3D1C">
          <v:rect id="_x0000_i1039" style="width:468pt;height:1.5pt" o:hralign="center" o:hrstd="t" o:hr="t" fillcolor="#a0a0a0" stroked="f"/>
        </w:pict>
      </w:r>
    </w:p>
    <w:p w14:paraId="53E09C25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PREAMBLE:</w:t>
      </w:r>
    </w:p>
    <w:p w14:paraId="6AD31CF8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ALL AMATEUR RADIO STATIONS.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Name]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Net Control Station for the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AECI </w:t>
      </w:r>
      <w:proofErr w:type="spellStart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Skywarn</w:t>
      </w:r>
      <w:proofErr w:type="spellEnd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Net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. This repeater is located near Mexico, Missouri in Audrain County.</w:t>
      </w:r>
    </w:p>
    <w:p w14:paraId="400B34A7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AECI </w:t>
      </w:r>
      <w:proofErr w:type="spellStart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Skywarn</w:t>
      </w:r>
      <w:proofErr w:type="spellEnd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Net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is now in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(STANDBY / ACTIVE / EMERGENCY)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status.</w:t>
      </w:r>
    </w:p>
    <w:p w14:paraId="08EFCD81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 of this Net: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This net exists to collect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accurate weather observations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from the surrounding area and forward them to the St. Louis National Weather Service.</w:t>
      </w:r>
    </w:p>
    <w:p w14:paraId="72AB7160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2AD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Important:</w:t>
      </w:r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This net does </w:t>
      </w:r>
      <w:r w:rsidRPr="00822AD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NOT</w:t>
      </w:r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issue warnings or alerts.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We only collect and relay reports. For your safety, always follow official National Weather Service alerts through NOAA Weather Radio, weather apps, or local media.</w:t>
      </w:r>
    </w:p>
    <w:p w14:paraId="362973D3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pict w14:anchorId="1FF626F5">
          <v:rect id="_x0000_i1025" style="width:0;height:1.5pt" o:hralign="center" o:hrstd="t" o:hr="t" fillcolor="#a0a0a0" stroked="f"/>
        </w:pict>
      </w:r>
    </w:p>
    <w:p w14:paraId="6F4D3A8B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2AD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STANDBY STATUS: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Severe weather is possible in our area. Amateurs should monitor the repeater and watch for signs of severe weather. Normal activity on the repeater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is permitted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, but please keep transmissions short to allow for emergency break-ins.</w:t>
      </w:r>
    </w:p>
    <w:p w14:paraId="00CBDEFC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, Net Control.</w:t>
      </w:r>
    </w:p>
    <w:p w14:paraId="28362006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pict w14:anchorId="414148D0">
          <v:rect id="_x0000_i1026" style="width:0;height:1.5pt" o:hralign="center" o:hrstd="t" o:hr="t" fillcolor="#a0a0a0" stroked="f"/>
        </w:pict>
      </w:r>
    </w:p>
    <w:p w14:paraId="3F773BAE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2AD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ACTIVE STATUS: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A Severe Weather Warning has been issued for our area. This is now a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directed net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. All stations should direct traffic to Net Control.</w:t>
      </w:r>
    </w:p>
    <w:p w14:paraId="5C395BB6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Please report the following to Net Control:</w:t>
      </w:r>
    </w:p>
    <w:p w14:paraId="1F804104" w14:textId="77777777" w:rsidR="00F81F4C" w:rsidRPr="00F81F4C" w:rsidRDefault="00F81F4C" w:rsidP="00F8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Tornadoes on the ground</w:t>
      </w:r>
    </w:p>
    <w:p w14:paraId="164AFF83" w14:textId="77777777" w:rsidR="00F81F4C" w:rsidRPr="00F81F4C" w:rsidRDefault="00F81F4C" w:rsidP="00F8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Funnel clouds or rotating wall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clouds</w:t>
      </w:r>
      <w:proofErr w:type="gramEnd"/>
    </w:p>
    <w:p w14:paraId="5638FBE3" w14:textId="77777777" w:rsidR="00F81F4C" w:rsidRPr="00F81F4C" w:rsidRDefault="00F81F4C" w:rsidP="00F8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Hail (any size)</w:t>
      </w:r>
    </w:p>
    <w:p w14:paraId="63240F40" w14:textId="77777777" w:rsidR="00F81F4C" w:rsidRPr="00F81F4C" w:rsidRDefault="00F81F4C" w:rsidP="00F8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Winds estimated 35 mph or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greater</w:t>
      </w:r>
      <w:proofErr w:type="gramEnd"/>
    </w:p>
    <w:p w14:paraId="7969F7A4" w14:textId="77777777" w:rsidR="00F81F4C" w:rsidRPr="00F81F4C" w:rsidRDefault="00F81F4C" w:rsidP="00F8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Flooding</w:t>
      </w:r>
    </w:p>
    <w:p w14:paraId="714E5645" w14:textId="77777777" w:rsidR="00F81F4C" w:rsidRPr="00F81F4C" w:rsidRDefault="00F81F4C" w:rsidP="00F81F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Other significant storm damage</w:t>
      </w:r>
    </w:p>
    <w:p w14:paraId="65509378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When reporting, please include your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you are seeing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of observation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364CEA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, Net Control.</w:t>
      </w:r>
    </w:p>
    <w:p w14:paraId="4131A38B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00933C2B">
          <v:rect id="_x0000_i1027" style="width:0;height:1.5pt" o:hralign="center" o:hrstd="t" o:hr="t" fillcolor="#a0a0a0" stroked="f"/>
        </w:pict>
      </w:r>
    </w:p>
    <w:p w14:paraId="285BF2F9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TORNADOES: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tornado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must have visible rotation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contact with the ground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(either a funnel touching the ground or a rotating debris/dust cloud at ground level).</w:t>
      </w:r>
    </w:p>
    <w:p w14:paraId="6A850E60" w14:textId="77777777" w:rsidR="00F81F4C" w:rsidRPr="00F81F4C" w:rsidRDefault="00F81F4C" w:rsidP="00F81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Rotating Wall Cloud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=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Possible tornado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development (report as “rotating wall cloud”)</w:t>
      </w:r>
    </w:p>
    <w:p w14:paraId="0D856380" w14:textId="77777777" w:rsidR="00F81F4C" w:rsidRPr="00F81F4C" w:rsidRDefault="00F81F4C" w:rsidP="00F81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Funnel Cloud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= Funnel extending downward but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touching the ground (report as “funnel cloud”)</w:t>
      </w:r>
    </w:p>
    <w:p w14:paraId="5146EB2F" w14:textId="77777777" w:rsidR="00F81F4C" w:rsidRPr="00F81F4C" w:rsidRDefault="00F81F4C" w:rsidP="00F81F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Confirmed Tornado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= Rotation + ground contact (report as “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confirmed tornado on the ground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”)</w:t>
      </w:r>
    </w:p>
    <w:p w14:paraId="28B94111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Recommended Tornado Report Script: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“When reporting a tornado, please give: your callsign and location, exact location of the tornado/funnel, time observed, what you are seeing (rotating wall cloud / funnel cloud / confirmed tornado on the ground), direction of movement, and any damage if safe to observe.”</w:t>
      </w:r>
    </w:p>
    <w:p w14:paraId="6601FE98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pict w14:anchorId="2B77E09D">
          <v:rect id="_x0000_i1028" style="width:0;height:1.5pt" o:hralign="center" o:hrstd="t" o:hr="t" fillcolor="#a0a0a0" stroked="f"/>
        </w:pict>
      </w:r>
    </w:p>
    <w:p w14:paraId="7590E9C1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STATUS: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A state of emergency exists in the area due to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[brief description — e.g., confirmed tornado touchdown, major flooding, </w:t>
      </w:r>
      <w:proofErr w:type="gramStart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etc.</w:t>
      </w:r>
      <w:proofErr w:type="gramEnd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647777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This is a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directed net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. Net Control has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absolute control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. All transmissions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are prohibited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unless:</w:t>
      </w:r>
    </w:p>
    <w:p w14:paraId="5047EEDD" w14:textId="77777777" w:rsidR="00F81F4C" w:rsidRPr="00F81F4C" w:rsidRDefault="00F81F4C" w:rsidP="00F8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In direct response to a call from Net Control, or</w:t>
      </w:r>
    </w:p>
    <w:p w14:paraId="72A37DEE" w14:textId="77777777" w:rsidR="00F81F4C" w:rsidRPr="00F81F4C" w:rsidRDefault="00F81F4C" w:rsidP="00F81F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You have life-or-death emergency traffic.</w:t>
      </w:r>
    </w:p>
    <w:p w14:paraId="05231803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All stations should monitor the repeater for instructions.</w:t>
      </w:r>
    </w:p>
    <w:p w14:paraId="2E5CEB01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>, Net Control.</w:t>
      </w:r>
    </w:p>
    <w:p w14:paraId="3DB05CE1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pict w14:anchorId="30F0BA35">
          <v:rect id="_x0000_i1029" style="width:0;height:1.5pt" o:hralign="center" o:hrstd="t" o:hr="t" fillcolor="#a0a0a0" stroked="f"/>
        </w:pict>
      </w:r>
    </w:p>
    <w:p w14:paraId="31E80393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2ADA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>CONTINUITY ANNOUNCEMENT</w:t>
      </w:r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(Read at least every 10–15 minutes during Active or Emergency status):</w:t>
      </w:r>
    </w:p>
    <w:p w14:paraId="2CDDDE18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ALL STATIONS.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Name]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Net Control for the AECI </w:t>
      </w:r>
      <w:proofErr w:type="spell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Skywarn</w:t>
      </w:r>
      <w:proofErr w:type="spell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Net. The net is currently in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[STANDBY / ACTIVE / EMERGENCY]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status.</w:t>
      </w:r>
    </w:p>
    <w:p w14:paraId="569E0154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pict w14:anchorId="1E245A10">
          <v:rect id="_x0000_i1030" style="width:0;height:1.5pt" o:hralign="center" o:hrstd="t" o:hr="t" fillcolor="#a0a0a0" stroked="f"/>
        </w:pict>
      </w:r>
    </w:p>
    <w:p w14:paraId="06A5DFB7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SECURE THE NET:</w:t>
      </w:r>
    </w:p>
    <w:p w14:paraId="24842E0C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ALL STATIONS.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, Net Control for the AECI </w:t>
      </w:r>
      <w:proofErr w:type="spell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Skywarn</w:t>
      </w:r>
      <w:proofErr w:type="spell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Net. We thank all stations for their participation and valuable reports. Your help is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greatly appreciated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74F88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This net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is now secured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at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[time</w:t>
      </w:r>
      <w:proofErr w:type="gramStart"/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]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and the repeater </w:t>
      </w:r>
      <w:proofErr w:type="gramStart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>is returned</w:t>
      </w:r>
      <w:proofErr w:type="gramEnd"/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to normal use.</w:t>
      </w:r>
    </w:p>
    <w:p w14:paraId="2DE3180F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This is </w:t>
      </w: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[Your Callsign]</w:t>
      </w:r>
      <w:r w:rsidRPr="00F81F4C">
        <w:rPr>
          <w:rFonts w:ascii="Times New Roman" w:eastAsia="Times New Roman" w:hAnsi="Times New Roman" w:cs="Times New Roman"/>
          <w:kern w:val="0"/>
          <w14:ligatures w14:val="none"/>
        </w:rPr>
        <w:t xml:space="preserve"> closing the net.</w:t>
      </w:r>
    </w:p>
    <w:p w14:paraId="7C1EB077" w14:textId="77777777" w:rsidR="00F81F4C" w:rsidRPr="00F81F4C" w:rsidRDefault="00F81F4C" w:rsidP="00F81F4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kern w:val="0"/>
          <w14:ligatures w14:val="none"/>
        </w:rPr>
        <w:pict w14:anchorId="739FC8A0">
          <v:rect id="_x0000_i1031" style="width:0;height:1.5pt" o:hralign="center" o:hrstd="t" o:hr="t" fillcolor="#a0a0a0" stroked="f"/>
        </w:pict>
      </w:r>
    </w:p>
    <w:p w14:paraId="4064CE33" w14:textId="77777777" w:rsidR="00F81F4C" w:rsidRPr="00F81F4C" w:rsidRDefault="00F81F4C" w:rsidP="00F8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1F4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Reminders for Net Control:</w:t>
      </w:r>
    </w:p>
    <w:p w14:paraId="764755DD" w14:textId="77777777" w:rsidR="00F81F4C" w:rsidRPr="00822ADA" w:rsidRDefault="00F81F4C" w:rsidP="00F81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Remind operators to </w:t>
      </w:r>
      <w:proofErr w:type="gramStart"/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use safe operating practices at all times</w:t>
      </w:r>
      <w:proofErr w:type="gramEnd"/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.</w:t>
      </w:r>
    </w:p>
    <w:p w14:paraId="29B5E93C" w14:textId="77777777" w:rsidR="00F81F4C" w:rsidRPr="00822ADA" w:rsidRDefault="00F81F4C" w:rsidP="00F81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Read the actual NWS bulletin when available.</w:t>
      </w:r>
    </w:p>
    <w:p w14:paraId="42C176A4" w14:textId="77777777" w:rsidR="00F81F4C" w:rsidRPr="00822ADA" w:rsidRDefault="00F81F4C" w:rsidP="00F81F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822AD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Maintain a good log: time, callsign, location, and report details.</w:t>
      </w:r>
    </w:p>
    <w:p w14:paraId="4DDFB249" w14:textId="77777777" w:rsidR="00C753D9" w:rsidRDefault="00C753D9"/>
    <w:sectPr w:rsidR="00C75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107D"/>
    <w:multiLevelType w:val="multilevel"/>
    <w:tmpl w:val="5E30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E26F3"/>
    <w:multiLevelType w:val="multilevel"/>
    <w:tmpl w:val="051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80574"/>
    <w:multiLevelType w:val="multilevel"/>
    <w:tmpl w:val="AC7A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F440C"/>
    <w:multiLevelType w:val="multilevel"/>
    <w:tmpl w:val="69E0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554556">
    <w:abstractNumId w:val="0"/>
  </w:num>
  <w:num w:numId="2" w16cid:durableId="155653273">
    <w:abstractNumId w:val="1"/>
  </w:num>
  <w:num w:numId="3" w16cid:durableId="454373100">
    <w:abstractNumId w:val="3"/>
  </w:num>
  <w:num w:numId="4" w16cid:durableId="949699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4C"/>
    <w:rsid w:val="002C2625"/>
    <w:rsid w:val="007F305F"/>
    <w:rsid w:val="00822ADA"/>
    <w:rsid w:val="008766A7"/>
    <w:rsid w:val="00925E4A"/>
    <w:rsid w:val="00A95B1B"/>
    <w:rsid w:val="00AB7312"/>
    <w:rsid w:val="00C753D9"/>
    <w:rsid w:val="00E75A6A"/>
    <w:rsid w:val="00F8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38E1"/>
  <w15:chartTrackingRefBased/>
  <w15:docId w15:val="{01159D44-8DE5-4BBB-B50B-1DF54217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541</Words>
  <Characters>2922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Schnaare</dc:creator>
  <cp:keywords/>
  <dc:description/>
  <cp:lastModifiedBy>Dan Schnaare</cp:lastModifiedBy>
  <cp:revision>1</cp:revision>
  <dcterms:created xsi:type="dcterms:W3CDTF">2026-04-26T19:31:00Z</dcterms:created>
  <dcterms:modified xsi:type="dcterms:W3CDTF">2026-04-26T20:09:00Z</dcterms:modified>
</cp:coreProperties>
</file>